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46" w:rsidRDefault="00717A46" w:rsidP="00717A46">
      <w:pPr>
        <w:pStyle w:val="Heading1"/>
      </w:pPr>
      <w:bookmarkStart w:id="0" w:name="_Toc439608284"/>
      <w:bookmarkStart w:id="1" w:name="_Toc428767035"/>
    </w:p>
    <w:p w:rsidR="00717A46" w:rsidRDefault="00717A46" w:rsidP="00717A46">
      <w:pPr>
        <w:tabs>
          <w:tab w:val="left" w:pos="2550"/>
        </w:tabs>
      </w:pPr>
    </w:p>
    <w:p w:rsidR="00717A46" w:rsidRDefault="00717A46" w:rsidP="00717A46"/>
    <w:p w:rsidR="00717A46" w:rsidRDefault="00717A46" w:rsidP="00717A46"/>
    <w:p w:rsidR="00717A46" w:rsidRDefault="00717A46" w:rsidP="00717A46">
      <w:pPr>
        <w:jc w:val="center"/>
        <w:rPr>
          <w:b/>
          <w:sz w:val="44"/>
          <w:szCs w:val="44"/>
        </w:rPr>
      </w:pPr>
    </w:p>
    <w:p w:rsidR="00717A46" w:rsidRPr="00D33958" w:rsidRDefault="00C938A1" w:rsidP="00717A46">
      <w:pPr>
        <w:jc w:val="center"/>
        <w:rPr>
          <w:b/>
          <w:sz w:val="72"/>
          <w:szCs w:val="72"/>
        </w:rPr>
      </w:pPr>
      <w:r>
        <w:rPr>
          <w:b/>
          <w:sz w:val="56"/>
          <w:szCs w:val="56"/>
        </w:rPr>
        <w:t>Montana</w:t>
      </w:r>
    </w:p>
    <w:p w:rsidR="00717A46" w:rsidRDefault="00717A46" w:rsidP="00717A46"/>
    <w:p w:rsidR="00717A46" w:rsidRDefault="00717A46" w:rsidP="00717A46">
      <w:pPr>
        <w:pStyle w:val="Heading1"/>
      </w:pPr>
    </w:p>
    <w:bookmarkStart w:id="2" w:name="_GoBack"/>
    <w:bookmarkEnd w:id="2"/>
    <w:p w:rsidR="00717743" w:rsidRDefault="00717A46">
      <w:pPr>
        <w:pStyle w:val="TOC2"/>
        <w:tabs>
          <w:tab w:val="right" w:leader="dot" w:pos="9350"/>
        </w:tabs>
        <w:rPr>
          <w:rFonts w:eastAsiaTheme="minorEastAsia"/>
          <w:noProof/>
          <w:sz w:val="22"/>
        </w:rPr>
      </w:pPr>
      <w:r>
        <w:fldChar w:fldCharType="begin"/>
      </w:r>
      <w:r>
        <w:instrText xml:space="preserve"> TOC \o "1-3" \h \z \u </w:instrText>
      </w:r>
      <w:r>
        <w:fldChar w:fldCharType="separate"/>
      </w:r>
      <w:hyperlink w:anchor="_Toc443842549" w:history="1">
        <w:r w:rsidR="00717743" w:rsidRPr="00562BA9">
          <w:rPr>
            <w:rStyle w:val="Hyperlink"/>
            <w:noProof/>
          </w:rPr>
          <w:t>Butte, Montana</w:t>
        </w:r>
        <w:r w:rsidR="00717743">
          <w:rPr>
            <w:noProof/>
            <w:webHidden/>
          </w:rPr>
          <w:tab/>
        </w:r>
        <w:r w:rsidR="00717743">
          <w:rPr>
            <w:noProof/>
            <w:webHidden/>
          </w:rPr>
          <w:fldChar w:fldCharType="begin"/>
        </w:r>
        <w:r w:rsidR="00717743">
          <w:rPr>
            <w:noProof/>
            <w:webHidden/>
          </w:rPr>
          <w:instrText xml:space="preserve"> PAGEREF _Toc443842549 \h </w:instrText>
        </w:r>
        <w:r w:rsidR="00717743">
          <w:rPr>
            <w:noProof/>
            <w:webHidden/>
          </w:rPr>
        </w:r>
        <w:r w:rsidR="00717743">
          <w:rPr>
            <w:noProof/>
            <w:webHidden/>
          </w:rPr>
          <w:fldChar w:fldCharType="separate"/>
        </w:r>
        <w:r w:rsidR="00717743">
          <w:rPr>
            <w:noProof/>
            <w:webHidden/>
          </w:rPr>
          <w:t>3</w:t>
        </w:r>
        <w:r w:rsidR="00717743">
          <w:rPr>
            <w:noProof/>
            <w:webHidden/>
          </w:rPr>
          <w:fldChar w:fldCharType="end"/>
        </w:r>
      </w:hyperlink>
    </w:p>
    <w:p w:rsidR="00D33958" w:rsidRDefault="00717A46" w:rsidP="00717A46">
      <w:pPr>
        <w:pStyle w:val="Heading1"/>
      </w:pPr>
      <w:r>
        <w:fldChar w:fldCharType="end"/>
      </w:r>
    </w:p>
    <w:p w:rsidR="00D33958" w:rsidRDefault="00D33958">
      <w:pPr>
        <w:rPr>
          <w:rFonts w:ascii="Times New Roman" w:eastAsia="Times New Roman" w:hAnsi="Times New Roman" w:cs="Times New Roman"/>
          <w:b/>
          <w:bCs/>
          <w:kern w:val="36"/>
          <w:sz w:val="32"/>
          <w:szCs w:val="32"/>
        </w:rPr>
      </w:pPr>
      <w:r>
        <w:br w:type="page"/>
      </w:r>
    </w:p>
    <w:p w:rsidR="00D33958" w:rsidRDefault="00D33958" w:rsidP="00D33958">
      <w:pPr>
        <w:pStyle w:val="Heading1"/>
      </w:pPr>
    </w:p>
    <w:p w:rsidR="00D33958" w:rsidRDefault="00D33958" w:rsidP="00D33958">
      <w:pPr>
        <w:pStyle w:val="Heading1"/>
      </w:pPr>
    </w:p>
    <w:p w:rsidR="00D33958" w:rsidRDefault="00D33958" w:rsidP="00D33958">
      <w:pPr>
        <w:pStyle w:val="Heading1"/>
        <w:sectPr w:rsidR="00D33958" w:rsidSect="00D339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F5614B" w:rsidRDefault="00C938A1" w:rsidP="00F5614B">
      <w:pPr>
        <w:pStyle w:val="Heading2"/>
      </w:pPr>
      <w:bookmarkStart w:id="3" w:name="_Toc443842549"/>
      <w:bookmarkEnd w:id="0"/>
      <w:bookmarkEnd w:id="1"/>
      <w:r>
        <w:rPr>
          <w:noProof/>
        </w:rPr>
        <w:lastRenderedPageBreak/>
        <w:drawing>
          <wp:anchor distT="0" distB="0" distL="114300" distR="114300" simplePos="0" relativeHeight="251658240" behindDoc="1" locked="0" layoutInCell="1" allowOverlap="1" wp14:anchorId="7EDE9C74" wp14:editId="3D24FC70">
            <wp:simplePos x="0" y="0"/>
            <wp:positionH relativeFrom="column">
              <wp:posOffset>0</wp:posOffset>
            </wp:positionH>
            <wp:positionV relativeFrom="paragraph">
              <wp:posOffset>266700</wp:posOffset>
            </wp:positionV>
            <wp:extent cx="4352925" cy="5147310"/>
            <wp:effectExtent l="0" t="0" r="9525" b="0"/>
            <wp:wrapTight wrapText="bothSides">
              <wp:wrapPolygon edited="0">
                <wp:start x="0" y="0"/>
                <wp:lineTo x="0" y="21504"/>
                <wp:lineTo x="21553" y="21504"/>
                <wp:lineTo x="21553" y="0"/>
                <wp:lineTo x="0" y="0"/>
              </wp:wrapPolygon>
            </wp:wrapTight>
            <wp:docPr id="1" name="Picture 1" descr="http://1.bp.blogspot.com/-3Z8u83zfgkw/UWsajvrDWoI/AAAAAAAABLs/ry7HDHWyaPA/s1600/111c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3Z8u83zfgkw/UWsajvrDWoI/AAAAAAAABLs/ry7HDHWyaPA/s1600/111copp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5147310"/>
                    </a:xfrm>
                    <a:prstGeom prst="rect">
                      <a:avLst/>
                    </a:prstGeom>
                    <a:noFill/>
                    <a:ln>
                      <a:noFill/>
                    </a:ln>
                  </pic:spPr>
                </pic:pic>
              </a:graphicData>
            </a:graphic>
            <wp14:sizeRelH relativeFrom="page">
              <wp14:pctWidth>0</wp14:pctWidth>
            </wp14:sizeRelH>
            <wp14:sizeRelV relativeFrom="page">
              <wp14:pctHeight>0</wp14:pctHeight>
            </wp14:sizeRelV>
          </wp:anchor>
        </w:drawing>
      </w:r>
      <w:r>
        <w:t>Butte, Montana</w:t>
      </w:r>
      <w:bookmarkEnd w:id="3"/>
    </w:p>
    <w:p w:rsidR="00C938A1" w:rsidRDefault="00C938A1" w:rsidP="00C938A1">
      <w:pPr>
        <w:spacing w:after="0" w:line="36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r>
        <w:t>111 West Copper Street</w:t>
      </w: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p>
    <w:p w:rsidR="00C938A1" w:rsidRDefault="00C938A1" w:rsidP="00C938A1">
      <w:pPr>
        <w:spacing w:after="0" w:line="240" w:lineRule="auto"/>
      </w:pPr>
      <w:r>
        <w:t xml:space="preserve">This two-level, two-resident shotgun house is typical of buildings erected on Butte’s narrow lots. Mine dumps from the Original Mine, directly north, and its precipitation plant just to the northeast were juxtaposed with the narrow residential district on Copper Street. The northwest corner of Copper and Arizona was occupied by a rooming house, with the Swedish Methodist Episcopal Church on the second floor; directly across the street, on the northeast corner, was the Gold Hill United Lutheran Church. Sandwiched between the mine yard and the large government and commercial buildings of Quartz and Granite Street, this tiny neighborhood was a microcosm of Butte’s intricately interconnected industrial, residential, and commercial zones. </w:t>
      </w:r>
      <w:r>
        <w:br/>
      </w:r>
      <w:r>
        <w:br/>
        <w:t>Space-saving innovations in the shotgun duplex include a roll-away bed that slides out of the dining buffet from beneath the adjacent bathroom floor. The building cost $2,800 when it was constructed. The wood frame and brick veneer are typical of Butte shotgun houses of this era; the original floor plan is intact. The rear stairway has been restored to the original design.</w:t>
      </w:r>
      <w:r>
        <w:br/>
      </w:r>
    </w:p>
    <w:p w:rsidR="00C938A1" w:rsidRDefault="00C938A1" w:rsidP="00C938A1">
      <w:pPr>
        <w:spacing w:after="0" w:line="240" w:lineRule="auto"/>
      </w:pPr>
      <w:r>
        <w:t>Architect: C.E. Pierce</w:t>
      </w:r>
      <w:r>
        <w:t xml:space="preserve">; </w:t>
      </w:r>
      <w:r>
        <w:t>Built: 1916</w:t>
      </w:r>
      <w:r>
        <w:t xml:space="preserve"> </w:t>
      </w:r>
    </w:p>
    <w:p w:rsidR="00C938A1" w:rsidRDefault="00C938A1" w:rsidP="00C938A1">
      <w:pPr>
        <w:spacing w:after="0" w:line="240" w:lineRule="auto"/>
      </w:pPr>
      <w:r>
        <w:t xml:space="preserve">From: </w:t>
      </w:r>
      <w:r>
        <w:t>Vernacular Architecture Forum, Butte Conference Guidebook, 2009, p. 123, by Richard Gibson.</w:t>
      </w:r>
      <w:r>
        <w:t xml:space="preserve"> </w:t>
      </w:r>
    </w:p>
    <w:sectPr w:rsidR="00C938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00" w:rsidRDefault="00B43C00" w:rsidP="00095461">
      <w:pPr>
        <w:spacing w:after="0" w:line="240" w:lineRule="auto"/>
      </w:pPr>
      <w:r>
        <w:separator/>
      </w:r>
    </w:p>
  </w:endnote>
  <w:endnote w:type="continuationSeparator" w:id="0">
    <w:p w:rsidR="00B43C00" w:rsidRDefault="00B43C00" w:rsidP="0009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58" w:rsidRDefault="00D33958" w:rsidP="00D33958">
    <w:pPr>
      <w:pStyle w:val="Footer"/>
      <w:jc w:val="center"/>
    </w:pPr>
    <w:r>
      <w:fldChar w:fldCharType="begin"/>
    </w:r>
    <w:r>
      <w:instrText xml:space="preserve"> PAGE   \* MERGEFORMAT </w:instrText>
    </w:r>
    <w:r>
      <w:fldChar w:fldCharType="separate"/>
    </w:r>
    <w:r w:rsidR="0071774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00" w:rsidRDefault="00B43C00" w:rsidP="00095461">
      <w:pPr>
        <w:spacing w:after="0" w:line="240" w:lineRule="auto"/>
      </w:pPr>
      <w:r>
        <w:separator/>
      </w:r>
    </w:p>
  </w:footnote>
  <w:footnote w:type="continuationSeparator" w:id="0">
    <w:p w:rsidR="00B43C00" w:rsidRDefault="00B43C00" w:rsidP="00095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61" w:rsidRDefault="00095461" w:rsidP="00095461">
    <w:pPr>
      <w:pStyle w:val="Header"/>
      <w:rPr>
        <w:b/>
        <w:sz w:val="28"/>
        <w:szCs w:val="28"/>
      </w:rPr>
    </w:pPr>
    <w:r w:rsidRPr="004E4F60">
      <w:rPr>
        <w:b/>
        <w:sz w:val="28"/>
        <w:szCs w:val="28"/>
      </w:rPr>
      <w:t xml:space="preserve">Shotgun Houses </w:t>
    </w:r>
    <w:r>
      <w:rPr>
        <w:b/>
        <w:sz w:val="28"/>
        <w:szCs w:val="28"/>
      </w:rPr>
      <w:t>Throughout The United States</w:t>
    </w:r>
  </w:p>
  <w:p w:rsidR="00095461" w:rsidRPr="004E4F60" w:rsidRDefault="00095461" w:rsidP="00095461">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2E" w:rsidRDefault="00E65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1"/>
    <w:rsid w:val="00095461"/>
    <w:rsid w:val="000F7164"/>
    <w:rsid w:val="00157F94"/>
    <w:rsid w:val="002420B6"/>
    <w:rsid w:val="00250AAE"/>
    <w:rsid w:val="002777F9"/>
    <w:rsid w:val="00315C07"/>
    <w:rsid w:val="003A5728"/>
    <w:rsid w:val="00462E84"/>
    <w:rsid w:val="0071381C"/>
    <w:rsid w:val="00717743"/>
    <w:rsid w:val="00717A46"/>
    <w:rsid w:val="00950A9A"/>
    <w:rsid w:val="00AF2A94"/>
    <w:rsid w:val="00B43C00"/>
    <w:rsid w:val="00BF5576"/>
    <w:rsid w:val="00C938A1"/>
    <w:rsid w:val="00D329D0"/>
    <w:rsid w:val="00D33958"/>
    <w:rsid w:val="00DC07AC"/>
    <w:rsid w:val="00E6512E"/>
    <w:rsid w:val="00E73C00"/>
    <w:rsid w:val="00ED32F5"/>
    <w:rsid w:val="00F5614B"/>
    <w:rsid w:val="00FA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8"/>
  </w:style>
  <w:style w:type="paragraph" w:styleId="Heading1">
    <w:name w:val="heading 1"/>
    <w:basedOn w:val="Normal"/>
    <w:link w:val="Heading1Char"/>
    <w:uiPriority w:val="9"/>
    <w:qFormat/>
    <w:rsid w:val="00D33958"/>
    <w:pPr>
      <w:spacing w:before="100" w:beforeAutospacing="1" w:after="100" w:afterAutospacing="1" w:line="240" w:lineRule="auto"/>
      <w:outlineLvl w:val="0"/>
    </w:pPr>
    <w:rPr>
      <w:rFonts w:ascii="Times New Roman" w:eastAsia="Times New Roman" w:hAnsi="Times New Roman" w:cs="Times New Roman"/>
      <w:b/>
      <w:bCs/>
      <w:kern w:val="36"/>
      <w:sz w:val="32"/>
      <w:szCs w:val="32"/>
    </w:rPr>
  </w:style>
  <w:style w:type="paragraph" w:styleId="Heading2">
    <w:name w:val="heading 2"/>
    <w:basedOn w:val="Normal"/>
    <w:next w:val="Normal"/>
    <w:link w:val="Heading2Char"/>
    <w:uiPriority w:val="9"/>
    <w:unhideWhenUsed/>
    <w:qFormat/>
    <w:rsid w:val="00D33958"/>
    <w:pPr>
      <w:keepNext/>
      <w:keepLines/>
      <w:spacing w:before="120" w:after="12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61"/>
  </w:style>
  <w:style w:type="paragraph" w:styleId="Footer">
    <w:name w:val="footer"/>
    <w:basedOn w:val="Normal"/>
    <w:link w:val="FooterChar"/>
    <w:uiPriority w:val="99"/>
    <w:unhideWhenUsed/>
    <w:rsid w:val="0009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61"/>
  </w:style>
  <w:style w:type="character" w:customStyle="1" w:styleId="Heading1Char">
    <w:name w:val="Heading 1 Char"/>
    <w:basedOn w:val="DefaultParagraphFont"/>
    <w:link w:val="Heading1"/>
    <w:uiPriority w:val="9"/>
    <w:rsid w:val="00D33958"/>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D33958"/>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D33958"/>
    <w:rPr>
      <w:color w:val="0000FF"/>
      <w:u w:val="single"/>
    </w:rPr>
  </w:style>
  <w:style w:type="character" w:customStyle="1" w:styleId="mw-mmv-title">
    <w:name w:val="mw-mmv-title"/>
    <w:basedOn w:val="DefaultParagraphFont"/>
    <w:rsid w:val="00D33958"/>
  </w:style>
  <w:style w:type="paragraph" w:styleId="BalloonText">
    <w:name w:val="Balloon Text"/>
    <w:basedOn w:val="Normal"/>
    <w:link w:val="BalloonTextChar"/>
    <w:uiPriority w:val="99"/>
    <w:semiHidden/>
    <w:unhideWhenUsed/>
    <w:rsid w:val="00D3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58"/>
    <w:rPr>
      <w:rFonts w:ascii="Tahoma" w:hAnsi="Tahoma" w:cs="Tahoma"/>
      <w:sz w:val="16"/>
      <w:szCs w:val="16"/>
    </w:rPr>
  </w:style>
  <w:style w:type="paragraph" w:styleId="TOC1">
    <w:name w:val="toc 1"/>
    <w:basedOn w:val="Normal"/>
    <w:next w:val="Normal"/>
    <w:autoRedefine/>
    <w:uiPriority w:val="39"/>
    <w:unhideWhenUsed/>
    <w:rsid w:val="00D33958"/>
    <w:pPr>
      <w:spacing w:after="100"/>
    </w:pPr>
    <w:rPr>
      <w:sz w:val="28"/>
    </w:rPr>
  </w:style>
  <w:style w:type="paragraph" w:styleId="TOC2">
    <w:name w:val="toc 2"/>
    <w:basedOn w:val="Normal"/>
    <w:next w:val="Normal"/>
    <w:autoRedefine/>
    <w:uiPriority w:val="39"/>
    <w:unhideWhenUsed/>
    <w:rsid w:val="00D33958"/>
    <w:pPr>
      <w:spacing w:after="100"/>
      <w:ind w:left="220"/>
    </w:pPr>
    <w:rPr>
      <w:sz w:val="28"/>
    </w:rPr>
  </w:style>
  <w:style w:type="character" w:styleId="FollowedHyperlink">
    <w:name w:val="FollowedHyperlink"/>
    <w:basedOn w:val="DefaultParagraphFont"/>
    <w:uiPriority w:val="99"/>
    <w:semiHidden/>
    <w:unhideWhenUsed/>
    <w:rsid w:val="00BF5576"/>
    <w:rPr>
      <w:color w:val="800080" w:themeColor="followedHyperlink"/>
      <w:u w:val="single"/>
    </w:rPr>
  </w:style>
  <w:style w:type="character" w:styleId="Strong">
    <w:name w:val="Strong"/>
    <w:basedOn w:val="DefaultParagraphFont"/>
    <w:uiPriority w:val="22"/>
    <w:qFormat/>
    <w:rsid w:val="00E73C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8"/>
  </w:style>
  <w:style w:type="paragraph" w:styleId="Heading1">
    <w:name w:val="heading 1"/>
    <w:basedOn w:val="Normal"/>
    <w:link w:val="Heading1Char"/>
    <w:uiPriority w:val="9"/>
    <w:qFormat/>
    <w:rsid w:val="00D33958"/>
    <w:pPr>
      <w:spacing w:before="100" w:beforeAutospacing="1" w:after="100" w:afterAutospacing="1" w:line="240" w:lineRule="auto"/>
      <w:outlineLvl w:val="0"/>
    </w:pPr>
    <w:rPr>
      <w:rFonts w:ascii="Times New Roman" w:eastAsia="Times New Roman" w:hAnsi="Times New Roman" w:cs="Times New Roman"/>
      <w:b/>
      <w:bCs/>
      <w:kern w:val="36"/>
      <w:sz w:val="32"/>
      <w:szCs w:val="32"/>
    </w:rPr>
  </w:style>
  <w:style w:type="paragraph" w:styleId="Heading2">
    <w:name w:val="heading 2"/>
    <w:basedOn w:val="Normal"/>
    <w:next w:val="Normal"/>
    <w:link w:val="Heading2Char"/>
    <w:uiPriority w:val="9"/>
    <w:unhideWhenUsed/>
    <w:qFormat/>
    <w:rsid w:val="00D33958"/>
    <w:pPr>
      <w:keepNext/>
      <w:keepLines/>
      <w:spacing w:before="120" w:after="12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61"/>
  </w:style>
  <w:style w:type="paragraph" w:styleId="Footer">
    <w:name w:val="footer"/>
    <w:basedOn w:val="Normal"/>
    <w:link w:val="FooterChar"/>
    <w:uiPriority w:val="99"/>
    <w:unhideWhenUsed/>
    <w:rsid w:val="0009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61"/>
  </w:style>
  <w:style w:type="character" w:customStyle="1" w:styleId="Heading1Char">
    <w:name w:val="Heading 1 Char"/>
    <w:basedOn w:val="DefaultParagraphFont"/>
    <w:link w:val="Heading1"/>
    <w:uiPriority w:val="9"/>
    <w:rsid w:val="00D33958"/>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D33958"/>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D33958"/>
    <w:rPr>
      <w:color w:val="0000FF"/>
      <w:u w:val="single"/>
    </w:rPr>
  </w:style>
  <w:style w:type="character" w:customStyle="1" w:styleId="mw-mmv-title">
    <w:name w:val="mw-mmv-title"/>
    <w:basedOn w:val="DefaultParagraphFont"/>
    <w:rsid w:val="00D33958"/>
  </w:style>
  <w:style w:type="paragraph" w:styleId="BalloonText">
    <w:name w:val="Balloon Text"/>
    <w:basedOn w:val="Normal"/>
    <w:link w:val="BalloonTextChar"/>
    <w:uiPriority w:val="99"/>
    <w:semiHidden/>
    <w:unhideWhenUsed/>
    <w:rsid w:val="00D3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58"/>
    <w:rPr>
      <w:rFonts w:ascii="Tahoma" w:hAnsi="Tahoma" w:cs="Tahoma"/>
      <w:sz w:val="16"/>
      <w:szCs w:val="16"/>
    </w:rPr>
  </w:style>
  <w:style w:type="paragraph" w:styleId="TOC1">
    <w:name w:val="toc 1"/>
    <w:basedOn w:val="Normal"/>
    <w:next w:val="Normal"/>
    <w:autoRedefine/>
    <w:uiPriority w:val="39"/>
    <w:unhideWhenUsed/>
    <w:rsid w:val="00D33958"/>
    <w:pPr>
      <w:spacing w:after="100"/>
    </w:pPr>
    <w:rPr>
      <w:sz w:val="28"/>
    </w:rPr>
  </w:style>
  <w:style w:type="paragraph" w:styleId="TOC2">
    <w:name w:val="toc 2"/>
    <w:basedOn w:val="Normal"/>
    <w:next w:val="Normal"/>
    <w:autoRedefine/>
    <w:uiPriority w:val="39"/>
    <w:unhideWhenUsed/>
    <w:rsid w:val="00D33958"/>
    <w:pPr>
      <w:spacing w:after="100"/>
      <w:ind w:left="220"/>
    </w:pPr>
    <w:rPr>
      <w:sz w:val="28"/>
    </w:rPr>
  </w:style>
  <w:style w:type="character" w:styleId="FollowedHyperlink">
    <w:name w:val="FollowedHyperlink"/>
    <w:basedOn w:val="DefaultParagraphFont"/>
    <w:uiPriority w:val="99"/>
    <w:semiHidden/>
    <w:unhideWhenUsed/>
    <w:rsid w:val="00BF5576"/>
    <w:rPr>
      <w:color w:val="800080" w:themeColor="followedHyperlink"/>
      <w:u w:val="single"/>
    </w:rPr>
  </w:style>
  <w:style w:type="character" w:styleId="Strong">
    <w:name w:val="Strong"/>
    <w:basedOn w:val="DefaultParagraphFont"/>
    <w:uiPriority w:val="22"/>
    <w:qFormat/>
    <w:rsid w:val="00E73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87A2-3B7A-47BB-BB1A-046A0012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Weiss</dc:creator>
  <cp:lastModifiedBy>Hilda Weiss</cp:lastModifiedBy>
  <cp:revision>4</cp:revision>
  <dcterms:created xsi:type="dcterms:W3CDTF">2016-02-22T02:12:00Z</dcterms:created>
  <dcterms:modified xsi:type="dcterms:W3CDTF">2016-02-22T02:27:00Z</dcterms:modified>
</cp:coreProperties>
</file>